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Arial" w:cs="Arial" w:hAnsi="Arial"/>
          <w:color w:val="000000"/>
          <w:sz w:val="20"/>
          <w:szCs w:val="20"/>
        </w:rPr>
      </w:pPr>
    </w:p>
    <w:tbl>
      <w:tblPr>
        <w:jc w:val="left"/>
        <w:tblInd w:w="0" w:type="dxa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3120"/>
        <w:gridCol w:w="3765"/>
      </w:tblGrid>
      <w:tr>
        <w:tc>
          <w:tcPr>
            <w:tcW w:w="9632" w:type="dxa"/>
            <w:gridSpan w:val="3"/>
          </w:tcPr>
          <w:p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捷克输华水洗羽绒羽毛企业名单</w:t>
            </w:r>
          </w:p>
        </w:tc>
      </w:tr>
      <w:tr>
        <w:tc>
          <w:tcPr>
            <w:tcW w:w="2747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注册号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企业名称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企业地址</w:t>
            </w:r>
          </w:p>
        </w:tc>
      </w:tr>
      <w:tr>
        <w:tc>
          <w:tcPr>
            <w:tcW w:w="2747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cs="Arial" w:hAnsi="Arial"/>
                <w:color w:val="000000"/>
                <w:sz w:val="32"/>
                <w:szCs w:val="32"/>
              </w:rPr>
              <w:t>CZ 855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rFonts w:ascii="Arial" w:cs="Arial" w:hAnsi="Arial"/>
                <w:color w:val="000000"/>
                <w:sz w:val="32"/>
                <w:szCs w:val="32"/>
                <w:lang w:val="de-DE"/>
              </w:rPr>
              <w:t>KAMYK DAUNEN s.r.o.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rFonts w:ascii="Arial" w:cs="Arial" w:hAnsi="Arial"/>
                <w:color w:val="000000"/>
                <w:sz w:val="32"/>
                <w:szCs w:val="32"/>
                <w:lang w:val="de-DE"/>
              </w:rPr>
              <w:t>Kamýk nad Vltavou č. p. 179, 262 63 Kamýk nad Vltavou</w:t>
            </w:r>
          </w:p>
        </w:tc>
      </w:tr>
    </w:tbl>
    <w:p>
      <w:pPr>
        <w:rPr>
          <w:lang w:val="de-DE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方正小标宋简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Calibri" w:eastAsia="等线" w:cs="Arial" w:hAnsi="Calibri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6787E21-714D-4333-8843-30755051804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86</Characters>
  <Lines>0</Lines>
  <Paragraphs>3</Paragraphs>
  <CharactersWithSpaces>115</CharactersWithSpaces>
  <Company>MZV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Lin JIA</dc:creator>
  <cp:lastModifiedBy>王涵</cp:lastModifiedBy>
  <cp:revision>2</cp:revision>
  <dcterms:created xsi:type="dcterms:W3CDTF">2023-03-13T01:19:00Z</dcterms:created>
  <dcterms:modified xsi:type="dcterms:W3CDTF">2023-03-17T03:21:18Z</dcterms:modified>
</cp:coreProperties>
</file>